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DA98" w14:textId="7B289F60" w:rsidR="004B17E3" w:rsidRPr="00805526" w:rsidRDefault="004B17E3" w:rsidP="005E56C2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lang w:val="pt-BR"/>
        </w:rPr>
      </w:pPr>
      <w:r w:rsidRPr="00805526">
        <w:rPr>
          <w:rFonts w:ascii="Arial" w:hAnsi="Arial" w:cs="Arial"/>
          <w:b/>
          <w:bCs/>
          <w:lang w:val="pt-BR"/>
        </w:rPr>
        <w:t>3GPP TSG RAN WG</w:t>
      </w:r>
      <w:r w:rsidR="00451B62" w:rsidRPr="00805526">
        <w:rPr>
          <w:rFonts w:ascii="Arial" w:hAnsi="Arial" w:cs="Arial"/>
          <w:b/>
          <w:bCs/>
          <w:lang w:val="pt-BR"/>
        </w:rPr>
        <w:t>2</w:t>
      </w:r>
      <w:r w:rsidRPr="00805526">
        <w:rPr>
          <w:rFonts w:ascii="Arial" w:hAnsi="Arial" w:cs="Arial"/>
          <w:b/>
          <w:bCs/>
          <w:lang w:val="pt-BR"/>
        </w:rPr>
        <w:t xml:space="preserve"> #1</w:t>
      </w:r>
      <w:r w:rsidR="00451B62" w:rsidRPr="00805526">
        <w:rPr>
          <w:rFonts w:ascii="Arial" w:hAnsi="Arial" w:cs="Arial"/>
          <w:b/>
          <w:bCs/>
          <w:lang w:val="pt-BR"/>
        </w:rPr>
        <w:t>1</w:t>
      </w:r>
      <w:r w:rsidR="008674CA">
        <w:rPr>
          <w:rFonts w:ascii="Arial" w:hAnsi="Arial" w:cs="Arial"/>
          <w:b/>
          <w:bCs/>
          <w:lang w:val="pt-BR"/>
        </w:rPr>
        <w:t>5</w:t>
      </w:r>
      <w:r w:rsidRPr="00805526">
        <w:rPr>
          <w:rFonts w:ascii="Arial" w:hAnsi="Arial" w:cs="Arial"/>
          <w:b/>
          <w:bCs/>
          <w:lang w:val="pt-BR"/>
        </w:rPr>
        <w:t>-e</w:t>
      </w:r>
      <w:r w:rsidRPr="00805526">
        <w:rPr>
          <w:rFonts w:ascii="Arial" w:hAnsi="Arial" w:cs="Arial"/>
          <w:b/>
          <w:bCs/>
          <w:lang w:val="pt-BR"/>
        </w:rPr>
        <w:tab/>
      </w:r>
      <w:r w:rsidRPr="00805526">
        <w:rPr>
          <w:rFonts w:ascii="Arial" w:hAnsi="Arial" w:cs="Arial"/>
          <w:b/>
          <w:bCs/>
          <w:lang w:val="pt-BR"/>
        </w:rPr>
        <w:tab/>
      </w:r>
      <w:r w:rsidRPr="00805526">
        <w:rPr>
          <w:rFonts w:ascii="Arial" w:hAnsi="Arial" w:cs="Arial"/>
          <w:b/>
          <w:bCs/>
          <w:lang w:val="pt-BR"/>
        </w:rPr>
        <w:tab/>
        <w:t>R</w:t>
      </w:r>
      <w:r w:rsidR="00451B62" w:rsidRPr="00805526">
        <w:rPr>
          <w:rFonts w:ascii="Arial" w:hAnsi="Arial" w:cs="Arial"/>
          <w:b/>
          <w:bCs/>
          <w:lang w:val="pt-BR"/>
        </w:rPr>
        <w:t>2</w:t>
      </w:r>
      <w:r w:rsidRPr="00805526">
        <w:rPr>
          <w:rFonts w:ascii="Arial" w:hAnsi="Arial" w:cs="Arial"/>
          <w:b/>
          <w:bCs/>
          <w:lang w:val="pt-BR"/>
        </w:rPr>
        <w:t>-2</w:t>
      </w:r>
      <w:r w:rsidR="00E5241F" w:rsidRPr="00805526">
        <w:rPr>
          <w:rFonts w:ascii="Arial" w:hAnsi="Arial" w:cs="Arial"/>
          <w:b/>
          <w:bCs/>
          <w:lang w:val="pt-BR"/>
        </w:rPr>
        <w:t>10</w:t>
      </w:r>
      <w:r w:rsidR="00201BAC">
        <w:rPr>
          <w:rFonts w:ascii="Arial" w:hAnsi="Arial" w:cs="Arial"/>
          <w:b/>
          <w:bCs/>
          <w:lang w:val="pt-BR"/>
        </w:rPr>
        <w:t>7615</w:t>
      </w:r>
    </w:p>
    <w:p w14:paraId="78D1E51D" w14:textId="6324E707" w:rsidR="004B17E3" w:rsidRPr="00210D4C" w:rsidRDefault="004B17E3" w:rsidP="005E56C2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153EC7">
        <w:rPr>
          <w:rFonts w:ascii="Arial" w:eastAsia="MS Mincho" w:hAnsi="Arial" w:cs="Arial"/>
          <w:b/>
          <w:bCs/>
          <w:lang w:eastAsia="ja-JP"/>
        </w:rPr>
        <w:t>August</w:t>
      </w:r>
      <w:r w:rsidR="0052364D" w:rsidRPr="00435F1E">
        <w:rPr>
          <w:rFonts w:ascii="Arial" w:eastAsia="MS Mincho" w:hAnsi="Arial" w:cs="Arial"/>
          <w:b/>
          <w:bCs/>
          <w:lang w:eastAsia="ja-JP"/>
        </w:rPr>
        <w:t xml:space="preserve"> </w:t>
      </w:r>
      <w:r w:rsidR="00805526">
        <w:rPr>
          <w:rFonts w:ascii="Arial" w:eastAsia="MS Mincho" w:hAnsi="Arial" w:cs="Arial"/>
          <w:b/>
          <w:bCs/>
          <w:lang w:eastAsia="ja-JP"/>
        </w:rPr>
        <w:t>1</w:t>
      </w:r>
      <w:r w:rsidR="00153EC7">
        <w:rPr>
          <w:rFonts w:ascii="Arial" w:eastAsia="MS Mincho" w:hAnsi="Arial" w:cs="Arial"/>
          <w:b/>
          <w:bCs/>
          <w:lang w:eastAsia="ja-JP"/>
        </w:rPr>
        <w:t>6</w:t>
      </w:r>
      <w:r w:rsidR="0052364D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52364D" w:rsidRPr="00435F1E">
        <w:rPr>
          <w:rFonts w:ascii="Arial" w:eastAsia="MS Mincho" w:hAnsi="Arial" w:cs="Arial"/>
          <w:b/>
          <w:bCs/>
          <w:lang w:eastAsia="ja-JP"/>
        </w:rPr>
        <w:t xml:space="preserve"> –</w:t>
      </w:r>
      <w:r w:rsidR="0052364D">
        <w:rPr>
          <w:rFonts w:ascii="Arial" w:eastAsia="MS Mincho" w:hAnsi="Arial" w:cs="Arial"/>
          <w:b/>
          <w:bCs/>
          <w:lang w:eastAsia="ja-JP"/>
        </w:rPr>
        <w:t xml:space="preserve"> </w:t>
      </w:r>
      <w:r w:rsidR="00153EC7">
        <w:rPr>
          <w:rFonts w:ascii="Arial" w:eastAsia="MS Mincho" w:hAnsi="Arial" w:cs="Arial"/>
          <w:b/>
          <w:bCs/>
          <w:lang w:eastAsia="ja-JP"/>
        </w:rPr>
        <w:t>August</w:t>
      </w:r>
      <w:r w:rsidR="0052364D">
        <w:rPr>
          <w:rFonts w:ascii="Arial" w:eastAsia="MS Mincho" w:hAnsi="Arial" w:cs="Arial"/>
          <w:b/>
          <w:bCs/>
          <w:lang w:eastAsia="ja-JP"/>
        </w:rPr>
        <w:t xml:space="preserve"> </w:t>
      </w:r>
      <w:r w:rsidR="00805526">
        <w:rPr>
          <w:rFonts w:ascii="Arial" w:eastAsia="MS Mincho" w:hAnsi="Arial" w:cs="Arial"/>
          <w:b/>
          <w:bCs/>
          <w:lang w:eastAsia="ja-JP"/>
        </w:rPr>
        <w:t>2</w:t>
      </w:r>
      <w:r w:rsidR="00153EC7">
        <w:rPr>
          <w:rFonts w:ascii="Arial" w:eastAsia="MS Mincho" w:hAnsi="Arial" w:cs="Arial"/>
          <w:b/>
          <w:bCs/>
          <w:lang w:eastAsia="ja-JP"/>
        </w:rPr>
        <w:t>7</w:t>
      </w:r>
      <w:r w:rsidR="0052364D" w:rsidRPr="00435F1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52364D" w:rsidRPr="00435F1E">
        <w:rPr>
          <w:rFonts w:ascii="Arial" w:eastAsia="MS Mincho" w:hAnsi="Arial" w:cs="Arial"/>
          <w:b/>
          <w:bCs/>
          <w:lang w:eastAsia="ja-JP"/>
        </w:rPr>
        <w:t>, 20</w:t>
      </w:r>
      <w:r w:rsidR="0052364D">
        <w:rPr>
          <w:rFonts w:ascii="Arial" w:eastAsia="MS Mincho" w:hAnsi="Arial" w:cs="Arial"/>
          <w:b/>
          <w:bCs/>
          <w:lang w:eastAsia="ja-JP"/>
        </w:rPr>
        <w:t>21</w:t>
      </w:r>
    </w:p>
    <w:p w14:paraId="49C683B7" w14:textId="77777777" w:rsidR="00136C56" w:rsidRPr="00A6576F" w:rsidRDefault="00136C56" w:rsidP="005E56C2">
      <w:pPr>
        <w:pStyle w:val="CRCoverPage"/>
        <w:jc w:val="both"/>
        <w:outlineLvl w:val="0"/>
        <w:rPr>
          <w:rFonts w:ascii="Times New Roman" w:hAnsi="Times New Roman"/>
          <w:b/>
          <w:sz w:val="24"/>
          <w:lang w:val="en-US"/>
        </w:rPr>
      </w:pPr>
    </w:p>
    <w:p w14:paraId="5FB7E722" w14:textId="1C074520" w:rsidR="00E90E49" w:rsidRPr="00764EBC" w:rsidRDefault="00E90E49" w:rsidP="005E56C2">
      <w:pPr>
        <w:pStyle w:val="3GPPHeader"/>
        <w:jc w:val="both"/>
      </w:pPr>
      <w:r w:rsidRPr="00764EBC">
        <w:t>Agenda Item:</w:t>
      </w:r>
      <w:r w:rsidRPr="00764EBC">
        <w:tab/>
      </w:r>
      <w:r w:rsidR="009A3E68">
        <w:t>8.14.2</w:t>
      </w:r>
      <w:r w:rsidR="00004E8D">
        <w:t>.</w:t>
      </w:r>
      <w:r w:rsidR="009A3E68">
        <w:t>2</w:t>
      </w:r>
    </w:p>
    <w:p w14:paraId="2D2AF385" w14:textId="5863517E" w:rsidR="00E90E49" w:rsidRPr="00764EBC" w:rsidRDefault="003D3C45" w:rsidP="005E56C2">
      <w:pPr>
        <w:pStyle w:val="3GPPHeader"/>
        <w:jc w:val="both"/>
      </w:pPr>
      <w:r w:rsidRPr="00764EBC">
        <w:t>Source:</w:t>
      </w:r>
      <w:r w:rsidR="00E90E49" w:rsidRPr="00764EBC">
        <w:tab/>
      </w:r>
      <w:r w:rsidR="00F12DE8" w:rsidRPr="00764EBC">
        <w:t>Apple</w:t>
      </w:r>
    </w:p>
    <w:p w14:paraId="64D45340" w14:textId="7E982EFB" w:rsidR="00531215" w:rsidRPr="00764EBC" w:rsidRDefault="003D3C45" w:rsidP="008674CA">
      <w:pPr>
        <w:pStyle w:val="3GPPHeader"/>
        <w:jc w:val="both"/>
      </w:pPr>
      <w:r w:rsidRPr="00764EBC">
        <w:t>Title:</w:t>
      </w:r>
      <w:r w:rsidR="00E90E49" w:rsidRPr="00764EBC">
        <w:tab/>
      </w:r>
      <w:r w:rsidR="009A3E68">
        <w:t>Pause/Resume functionality</w:t>
      </w:r>
      <w:r w:rsidR="00805526">
        <w:t xml:space="preserve"> </w:t>
      </w:r>
    </w:p>
    <w:p w14:paraId="4C4FA8C4" w14:textId="77777777" w:rsidR="00E90E49" w:rsidRPr="00764EBC" w:rsidRDefault="00D52012" w:rsidP="005E56C2">
      <w:pPr>
        <w:pStyle w:val="3GPPHeader"/>
        <w:jc w:val="both"/>
      </w:pPr>
      <w:r w:rsidRPr="00764EBC">
        <w:t>Document for:</w:t>
      </w:r>
      <w:r w:rsidRPr="00764EBC">
        <w:tab/>
        <w:t>Discussion/</w:t>
      </w:r>
      <w:r w:rsidR="00E90E49" w:rsidRPr="00764EBC">
        <w:t>Decision</w:t>
      </w:r>
    </w:p>
    <w:p w14:paraId="3E96BFCD" w14:textId="1C835B6A" w:rsidR="00342E02" w:rsidRDefault="00E90E49" w:rsidP="005E56C2">
      <w:pPr>
        <w:pStyle w:val="Heading1"/>
        <w:jc w:val="both"/>
      </w:pPr>
      <w:r w:rsidRPr="00A6576F">
        <w:t>Introduction</w:t>
      </w:r>
    </w:p>
    <w:p w14:paraId="1C899A24" w14:textId="02673728" w:rsidR="00566A6D" w:rsidRDefault="00885F65" w:rsidP="008674CA">
      <w:pPr>
        <w:spacing w:after="180"/>
        <w:contextualSpacing/>
        <w:jc w:val="both"/>
      </w:pPr>
      <w:r>
        <w:t>The topic of QoE measurement reporting was addressed in R2-114e</w:t>
      </w:r>
      <w:r w:rsidR="00245DED">
        <w:t xml:space="preserve"> [1]</w:t>
      </w:r>
      <w:r>
        <w:t>, and the following interim agreement was reached.</w:t>
      </w:r>
    </w:p>
    <w:p w14:paraId="14047277" w14:textId="77777777" w:rsidR="00885F65" w:rsidRDefault="00885F65" w:rsidP="00885F6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 whether pause resume will affect all configurations or whether pause resume can act selectively per configuration. </w:t>
      </w:r>
    </w:p>
    <w:p w14:paraId="1CE41659" w14:textId="05BDD603" w:rsidR="00885F65" w:rsidRDefault="00885F65" w:rsidP="005E56C2">
      <w:pPr>
        <w:pStyle w:val="Comments"/>
        <w:jc w:val="both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</w:rPr>
        <w:t>In this contribution, we provide our views on this issue.</w:t>
      </w:r>
    </w:p>
    <w:p w14:paraId="0992D43A" w14:textId="2D193374" w:rsidR="00614C18" w:rsidRDefault="00EA5A5B" w:rsidP="005E56C2">
      <w:pPr>
        <w:pStyle w:val="Heading1"/>
        <w:jc w:val="both"/>
      </w:pPr>
      <w:r>
        <w:t>Discussion</w:t>
      </w:r>
    </w:p>
    <w:p w14:paraId="4F9CEE09" w14:textId="2E82A5F7" w:rsidR="003C06C1" w:rsidRDefault="00885F65" w:rsidP="003C06C1">
      <w:r>
        <w:t>One of the objectives of the WI is to “</w:t>
      </w:r>
      <w:r w:rsidRPr="00885F65">
        <w:t>Specify QoE measurement handling at RAN overload, including pause and resume of QoE measurement reporting.</w:t>
      </w:r>
      <w:r>
        <w:t>” Some companies have expressed the view that RAN should be able to selectively pause some QoE measurements during periods of RAN overload</w:t>
      </w:r>
      <w:r w:rsidR="003C06C1">
        <w:t>. However, it is not clear if such</w:t>
      </w:r>
      <w:r w:rsidR="003C7430">
        <w:t xml:space="preserve"> flexibility</w:t>
      </w:r>
      <w:r w:rsidR="003C06C1">
        <w:t xml:space="preserve"> can really be exploited by RAN.</w:t>
      </w:r>
    </w:p>
    <w:p w14:paraId="6C734304" w14:textId="1CDED8FB" w:rsidR="003C06C1" w:rsidRDefault="003C06C1" w:rsidP="003C06C1"/>
    <w:p w14:paraId="2C36D7A6" w14:textId="07D9AEAC" w:rsidR="003C06C1" w:rsidRDefault="003C06C1" w:rsidP="003C06C1">
      <w:r>
        <w:t>First, we note that the QoE measurement and configuration are encapsulated in a transparent container, and the gNB is not expected to process this data (with the possible exception of RAN-visible QoE measurement which is still FFS at this point).</w:t>
      </w:r>
    </w:p>
    <w:p w14:paraId="450EC397" w14:textId="62726027" w:rsidR="003C06C1" w:rsidRDefault="003C06C1" w:rsidP="003C06C1"/>
    <w:p w14:paraId="58DFB260" w14:textId="0D5550E9" w:rsidR="003C06C1" w:rsidRDefault="003C06C1" w:rsidP="003C06C1">
      <w:r>
        <w:t xml:space="preserve">Second, in periods of </w:t>
      </w:r>
      <w:r w:rsidR="00F279DB">
        <w:t xml:space="preserve">RAN </w:t>
      </w:r>
      <w:r>
        <w:t>overload, there is no compelling reason to receive QoE measurement reports since these are not delay-sensitive in nature.</w:t>
      </w:r>
    </w:p>
    <w:p w14:paraId="300A5C8C" w14:textId="188D4319" w:rsidR="003C06C1" w:rsidRDefault="003C06C1" w:rsidP="003C06C1"/>
    <w:p w14:paraId="7E53E08F" w14:textId="141FA47A" w:rsidR="003C06C1" w:rsidRDefault="003C06C1" w:rsidP="003C06C1">
      <w:r>
        <w:t>Third, we expect that RAN overload is relatively rare, and we don’t really have to optimize this scenario.</w:t>
      </w:r>
    </w:p>
    <w:p w14:paraId="1CF5A8D3" w14:textId="175A6B97" w:rsidR="003C06C1" w:rsidRDefault="003C06C1" w:rsidP="003C06C1"/>
    <w:p w14:paraId="28BC12CD" w14:textId="6E630DDB" w:rsidR="003C06C1" w:rsidRDefault="003C06C1" w:rsidP="003C06C1">
      <w:r>
        <w:t>For these reasons, we believe there is not much gain in allowing selective suspension of QoE measurements.</w:t>
      </w:r>
    </w:p>
    <w:p w14:paraId="691785AA" w14:textId="466FB561" w:rsidR="003C06C1" w:rsidRDefault="003C06C1" w:rsidP="003C06C1"/>
    <w:p w14:paraId="468E3649" w14:textId="65A7D8D8" w:rsidR="003C06C1" w:rsidRPr="003C06C1" w:rsidRDefault="003C06C1" w:rsidP="003C06C1">
      <w:pPr>
        <w:rPr>
          <w:b/>
          <w:bCs/>
        </w:rPr>
      </w:pPr>
      <w:r w:rsidRPr="003C06C1">
        <w:rPr>
          <w:b/>
          <w:bCs/>
        </w:rPr>
        <w:t>Proposal 1: Pause and resume functionality applies to all QoE configurations.</w:t>
      </w:r>
    </w:p>
    <w:p w14:paraId="2896E657" w14:textId="4656D4A6" w:rsidR="00854A60" w:rsidRPr="00A6576F" w:rsidRDefault="009C5A97" w:rsidP="005E56C2">
      <w:pPr>
        <w:pStyle w:val="Heading1"/>
        <w:jc w:val="both"/>
      </w:pPr>
      <w:r w:rsidRPr="00A6576F">
        <w:t>Conclusion</w:t>
      </w:r>
      <w:r w:rsidR="00F54B69">
        <w:t>s</w:t>
      </w:r>
    </w:p>
    <w:p w14:paraId="556F59BC" w14:textId="537CBB76" w:rsidR="004B2863" w:rsidRPr="00F54B69" w:rsidRDefault="00F54B69" w:rsidP="00FE2261">
      <w:pPr>
        <w:jc w:val="both"/>
        <w:rPr>
          <w:iCs/>
        </w:rPr>
      </w:pPr>
      <w:r>
        <w:rPr>
          <w:iCs/>
        </w:rPr>
        <w:t xml:space="preserve">In this document, we provide our views on </w:t>
      </w:r>
      <w:r w:rsidR="003C06C1">
        <w:rPr>
          <w:iCs/>
        </w:rPr>
        <w:t>whether to allow selective suspension of QoE measurement reporting during RAN overload. Our proposal is summarized below.</w:t>
      </w:r>
    </w:p>
    <w:p w14:paraId="2BD25EBC" w14:textId="08EB26A6" w:rsidR="004B2863" w:rsidRDefault="004B2863" w:rsidP="004B2863">
      <w:pPr>
        <w:jc w:val="both"/>
        <w:rPr>
          <w:iCs/>
        </w:rPr>
      </w:pPr>
    </w:p>
    <w:p w14:paraId="48B7E453" w14:textId="0A8324F0" w:rsidR="00BC286B" w:rsidRPr="00245DED" w:rsidRDefault="003C06C1" w:rsidP="00BC286B">
      <w:pPr>
        <w:rPr>
          <w:b/>
          <w:bCs/>
        </w:rPr>
      </w:pPr>
      <w:r w:rsidRPr="003C06C1">
        <w:rPr>
          <w:b/>
          <w:bCs/>
        </w:rPr>
        <w:t>Proposal 1: Pause and resume functionality applies to all QoE configurations.</w:t>
      </w:r>
    </w:p>
    <w:p w14:paraId="2E75F001" w14:textId="77777777" w:rsidR="007E70BB" w:rsidRPr="00A6576F" w:rsidRDefault="005C63AE" w:rsidP="005E56C2">
      <w:pPr>
        <w:pStyle w:val="Heading1"/>
        <w:jc w:val="both"/>
      </w:pPr>
      <w:r w:rsidRPr="00A6576F">
        <w:lastRenderedPageBreak/>
        <w:t>References</w:t>
      </w:r>
    </w:p>
    <w:p w14:paraId="61234DA4" w14:textId="742E17AB" w:rsidR="00F54B69" w:rsidRDefault="00245DED" w:rsidP="0004744E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78297936"/>
      <w:r>
        <w:t>Draft_R2-114-e_Meeting_Report_v1</w:t>
      </w:r>
      <w:r w:rsidR="0004744E">
        <w:t xml:space="preserve">, </w:t>
      </w:r>
      <w:bookmarkEnd w:id="0"/>
      <w:r w:rsidRPr="00245DED">
        <w:t>Report of 3GPP TSG RAN WG2 meeting #114-e, Online</w:t>
      </w:r>
    </w:p>
    <w:sectPr w:rsidR="00F54B69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D2F36" w14:textId="77777777" w:rsidR="000527D1" w:rsidRDefault="000527D1">
      <w:r>
        <w:separator/>
      </w:r>
    </w:p>
  </w:endnote>
  <w:endnote w:type="continuationSeparator" w:id="0">
    <w:p w14:paraId="43758EE5" w14:textId="77777777" w:rsidR="000527D1" w:rsidRDefault="000527D1">
      <w:r>
        <w:continuationSeparator/>
      </w:r>
    </w:p>
  </w:endnote>
  <w:endnote w:type="continuationNotice" w:id="1">
    <w:p w14:paraId="2FA97696" w14:textId="77777777" w:rsidR="000527D1" w:rsidRDefault="000527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293BC" w14:textId="77777777" w:rsidR="000527D1" w:rsidRDefault="000527D1">
      <w:r>
        <w:separator/>
      </w:r>
    </w:p>
  </w:footnote>
  <w:footnote w:type="continuationSeparator" w:id="0">
    <w:p w14:paraId="4B92FB4A" w14:textId="77777777" w:rsidR="000527D1" w:rsidRDefault="000527D1">
      <w:r>
        <w:continuationSeparator/>
      </w:r>
    </w:p>
  </w:footnote>
  <w:footnote w:type="continuationNotice" w:id="1">
    <w:p w14:paraId="20CBDB63" w14:textId="77777777" w:rsidR="000527D1" w:rsidRDefault="000527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0B5384"/>
    <w:multiLevelType w:val="hybridMultilevel"/>
    <w:tmpl w:val="FC0E6E2A"/>
    <w:lvl w:ilvl="0" w:tplc="51D4CC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582167E"/>
    <w:multiLevelType w:val="hybridMultilevel"/>
    <w:tmpl w:val="170C6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B1102"/>
    <w:multiLevelType w:val="hybridMultilevel"/>
    <w:tmpl w:val="69B00CFC"/>
    <w:lvl w:ilvl="0" w:tplc="4FC0DCD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A3D19"/>
    <w:multiLevelType w:val="hybridMultilevel"/>
    <w:tmpl w:val="FA88D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5" w15:restartNumberingAfterBreak="0">
    <w:nsid w:val="3B7834C6"/>
    <w:multiLevelType w:val="hybridMultilevel"/>
    <w:tmpl w:val="ECB20CE2"/>
    <w:lvl w:ilvl="0" w:tplc="627204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0611C5E"/>
    <w:multiLevelType w:val="hybridMultilevel"/>
    <w:tmpl w:val="C62E5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26A200B"/>
    <w:multiLevelType w:val="hybridMultilevel"/>
    <w:tmpl w:val="07B61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E079D"/>
    <w:multiLevelType w:val="hybridMultilevel"/>
    <w:tmpl w:val="AD260094"/>
    <w:lvl w:ilvl="0" w:tplc="5C7EAB0E">
      <w:start w:val="1"/>
      <w:numFmt w:val="decimal"/>
      <w:lvlText w:val="%1."/>
      <w:lvlJc w:val="left"/>
      <w:pPr>
        <w:ind w:left="18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5" w:hanging="360"/>
      </w:pPr>
    </w:lvl>
    <w:lvl w:ilvl="2" w:tplc="0409001B" w:tentative="1">
      <w:start w:val="1"/>
      <w:numFmt w:val="lowerRoman"/>
      <w:lvlText w:val="%3."/>
      <w:lvlJc w:val="right"/>
      <w:pPr>
        <w:ind w:left="3275" w:hanging="180"/>
      </w:pPr>
    </w:lvl>
    <w:lvl w:ilvl="3" w:tplc="0409000F" w:tentative="1">
      <w:start w:val="1"/>
      <w:numFmt w:val="decimal"/>
      <w:lvlText w:val="%4."/>
      <w:lvlJc w:val="left"/>
      <w:pPr>
        <w:ind w:left="3995" w:hanging="360"/>
      </w:pPr>
    </w:lvl>
    <w:lvl w:ilvl="4" w:tplc="04090019" w:tentative="1">
      <w:start w:val="1"/>
      <w:numFmt w:val="lowerLetter"/>
      <w:lvlText w:val="%5."/>
      <w:lvlJc w:val="left"/>
      <w:pPr>
        <w:ind w:left="4715" w:hanging="360"/>
      </w:pPr>
    </w:lvl>
    <w:lvl w:ilvl="5" w:tplc="0409001B" w:tentative="1">
      <w:start w:val="1"/>
      <w:numFmt w:val="lowerRoman"/>
      <w:lvlText w:val="%6."/>
      <w:lvlJc w:val="right"/>
      <w:pPr>
        <w:ind w:left="5435" w:hanging="180"/>
      </w:pPr>
    </w:lvl>
    <w:lvl w:ilvl="6" w:tplc="0409000F" w:tentative="1">
      <w:start w:val="1"/>
      <w:numFmt w:val="decimal"/>
      <w:lvlText w:val="%7."/>
      <w:lvlJc w:val="left"/>
      <w:pPr>
        <w:ind w:left="6155" w:hanging="360"/>
      </w:pPr>
    </w:lvl>
    <w:lvl w:ilvl="7" w:tplc="04090019" w:tentative="1">
      <w:start w:val="1"/>
      <w:numFmt w:val="lowerLetter"/>
      <w:lvlText w:val="%8."/>
      <w:lvlJc w:val="left"/>
      <w:pPr>
        <w:ind w:left="6875" w:hanging="360"/>
      </w:pPr>
    </w:lvl>
    <w:lvl w:ilvl="8" w:tplc="0409001B" w:tentative="1">
      <w:start w:val="1"/>
      <w:numFmt w:val="lowerRoman"/>
      <w:lvlText w:val="%9."/>
      <w:lvlJc w:val="right"/>
      <w:pPr>
        <w:ind w:left="7595" w:hanging="180"/>
      </w:pPr>
    </w:lvl>
  </w:abstractNum>
  <w:abstractNum w:abstractNumId="22" w15:restartNumberingAfterBreak="0">
    <w:nsid w:val="4A3C1FC5"/>
    <w:multiLevelType w:val="hybridMultilevel"/>
    <w:tmpl w:val="DD9E7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0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DE7280"/>
    <w:multiLevelType w:val="hybridMultilevel"/>
    <w:tmpl w:val="DD20C308"/>
    <w:lvl w:ilvl="0" w:tplc="D542D6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6FB6EFB"/>
    <w:multiLevelType w:val="hybridMultilevel"/>
    <w:tmpl w:val="9C66746A"/>
    <w:lvl w:ilvl="0" w:tplc="087496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7115071"/>
    <w:multiLevelType w:val="hybridMultilevel"/>
    <w:tmpl w:val="A5D69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E543E"/>
    <w:multiLevelType w:val="hybridMultilevel"/>
    <w:tmpl w:val="D5E0A3B0"/>
    <w:lvl w:ilvl="0" w:tplc="E2B037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722135A"/>
    <w:multiLevelType w:val="hybridMultilevel"/>
    <w:tmpl w:val="A2262190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14"/>
  </w:num>
  <w:num w:numId="4">
    <w:abstractNumId w:val="16"/>
  </w:num>
  <w:num w:numId="5">
    <w:abstractNumId w:val="10"/>
  </w:num>
  <w:num w:numId="6">
    <w:abstractNumId w:val="20"/>
  </w:num>
  <w:num w:numId="7">
    <w:abstractNumId w:val="27"/>
  </w:num>
  <w:num w:numId="8">
    <w:abstractNumId w:val="11"/>
  </w:num>
  <w:num w:numId="9">
    <w:abstractNumId w:val="24"/>
  </w:num>
  <w:num w:numId="10">
    <w:abstractNumId w:val="1"/>
  </w:num>
  <w:num w:numId="11">
    <w:abstractNumId w:val="29"/>
  </w:num>
  <w:num w:numId="12">
    <w:abstractNumId w:val="3"/>
  </w:num>
  <w:num w:numId="13">
    <w:abstractNumId w:val="26"/>
  </w:num>
  <w:num w:numId="14">
    <w:abstractNumId w:val="18"/>
  </w:num>
  <w:num w:numId="15">
    <w:abstractNumId w:val="34"/>
  </w:num>
  <w:num w:numId="16">
    <w:abstractNumId w:val="38"/>
  </w:num>
  <w:num w:numId="17">
    <w:abstractNumId w:val="9"/>
  </w:num>
  <w:num w:numId="18">
    <w:abstractNumId w:val="28"/>
  </w:num>
  <w:num w:numId="19">
    <w:abstractNumId w:val="12"/>
  </w:num>
  <w:num w:numId="20">
    <w:abstractNumId w:val="8"/>
  </w:num>
  <w:num w:numId="21">
    <w:abstractNumId w:val="25"/>
  </w:num>
  <w:num w:numId="22">
    <w:abstractNumId w:val="4"/>
  </w:num>
  <w:num w:numId="23">
    <w:abstractNumId w:val="22"/>
  </w:num>
  <w:num w:numId="24">
    <w:abstractNumId w:val="32"/>
  </w:num>
  <w:num w:numId="25">
    <w:abstractNumId w:val="37"/>
  </w:num>
  <w:num w:numId="26">
    <w:abstractNumId w:val="21"/>
  </w:num>
  <w:num w:numId="27">
    <w:abstractNumId w:val="15"/>
  </w:num>
  <w:num w:numId="28">
    <w:abstractNumId w:val="7"/>
  </w:num>
  <w:num w:numId="29">
    <w:abstractNumId w:val="36"/>
  </w:num>
  <w:num w:numId="30">
    <w:abstractNumId w:val="5"/>
  </w:num>
  <w:num w:numId="31">
    <w:abstractNumId w:val="31"/>
  </w:num>
  <w:num w:numId="32">
    <w:abstractNumId w:val="30"/>
  </w:num>
  <w:num w:numId="33">
    <w:abstractNumId w:val="6"/>
  </w:num>
  <w:num w:numId="3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>
    <w:abstractNumId w:val="33"/>
  </w:num>
  <w:num w:numId="37">
    <w:abstractNumId w:val="13"/>
  </w:num>
  <w:num w:numId="38">
    <w:abstractNumId w:val="35"/>
  </w:num>
  <w:num w:numId="39">
    <w:abstractNumId w:val="19"/>
  </w:num>
  <w:num w:numId="40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E8D"/>
    <w:rsid w:val="00006446"/>
    <w:rsid w:val="0000685E"/>
    <w:rsid w:val="00006896"/>
    <w:rsid w:val="00006B58"/>
    <w:rsid w:val="00007198"/>
    <w:rsid w:val="000072C8"/>
    <w:rsid w:val="00007BD7"/>
    <w:rsid w:val="00007CDC"/>
    <w:rsid w:val="00007E8B"/>
    <w:rsid w:val="00007EF0"/>
    <w:rsid w:val="000102B4"/>
    <w:rsid w:val="0001039D"/>
    <w:rsid w:val="000104B8"/>
    <w:rsid w:val="00010BEE"/>
    <w:rsid w:val="000117C7"/>
    <w:rsid w:val="00011837"/>
    <w:rsid w:val="00011B28"/>
    <w:rsid w:val="00012594"/>
    <w:rsid w:val="0001274F"/>
    <w:rsid w:val="00013762"/>
    <w:rsid w:val="00013DBF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3408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6F5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44E"/>
    <w:rsid w:val="00047C44"/>
    <w:rsid w:val="00047D40"/>
    <w:rsid w:val="00050314"/>
    <w:rsid w:val="000504EF"/>
    <w:rsid w:val="0005069B"/>
    <w:rsid w:val="00050779"/>
    <w:rsid w:val="000508AD"/>
    <w:rsid w:val="000514F9"/>
    <w:rsid w:val="0005170D"/>
    <w:rsid w:val="000527D1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7E"/>
    <w:rsid w:val="000650C1"/>
    <w:rsid w:val="00065E1A"/>
    <w:rsid w:val="000668B8"/>
    <w:rsid w:val="00067759"/>
    <w:rsid w:val="000707A2"/>
    <w:rsid w:val="0007086A"/>
    <w:rsid w:val="000708A3"/>
    <w:rsid w:val="00071F96"/>
    <w:rsid w:val="000721FE"/>
    <w:rsid w:val="00072B34"/>
    <w:rsid w:val="0007330B"/>
    <w:rsid w:val="00075AB6"/>
    <w:rsid w:val="00075C5D"/>
    <w:rsid w:val="00076213"/>
    <w:rsid w:val="0007717C"/>
    <w:rsid w:val="00077B17"/>
    <w:rsid w:val="00077D33"/>
    <w:rsid w:val="00077E5F"/>
    <w:rsid w:val="0008036A"/>
    <w:rsid w:val="0008055F"/>
    <w:rsid w:val="00080878"/>
    <w:rsid w:val="00080A67"/>
    <w:rsid w:val="00080ED3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87D8E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455"/>
    <w:rsid w:val="000A4DBC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180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3756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F81"/>
    <w:rsid w:val="000F3BE9"/>
    <w:rsid w:val="000F3F6C"/>
    <w:rsid w:val="000F4E73"/>
    <w:rsid w:val="000F5184"/>
    <w:rsid w:val="000F63FD"/>
    <w:rsid w:val="000F6DF3"/>
    <w:rsid w:val="000F75D8"/>
    <w:rsid w:val="001002DA"/>
    <w:rsid w:val="001005FF"/>
    <w:rsid w:val="001007F2"/>
    <w:rsid w:val="00100D9C"/>
    <w:rsid w:val="001012B0"/>
    <w:rsid w:val="00102304"/>
    <w:rsid w:val="0010434A"/>
    <w:rsid w:val="001045CC"/>
    <w:rsid w:val="00104D81"/>
    <w:rsid w:val="001054E8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7B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9FB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7C5"/>
    <w:rsid w:val="00144892"/>
    <w:rsid w:val="00144A2C"/>
    <w:rsid w:val="00144A81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2CE1"/>
    <w:rsid w:val="00153A1F"/>
    <w:rsid w:val="00153A3C"/>
    <w:rsid w:val="00153EC7"/>
    <w:rsid w:val="00154671"/>
    <w:rsid w:val="0015496C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3AAA"/>
    <w:rsid w:val="001643A8"/>
    <w:rsid w:val="001644AA"/>
    <w:rsid w:val="00164617"/>
    <w:rsid w:val="00164D7A"/>
    <w:rsid w:val="00164EB3"/>
    <w:rsid w:val="00165712"/>
    <w:rsid w:val="001658F5"/>
    <w:rsid w:val="001659C1"/>
    <w:rsid w:val="00165F8E"/>
    <w:rsid w:val="00166025"/>
    <w:rsid w:val="00166030"/>
    <w:rsid w:val="00166E7A"/>
    <w:rsid w:val="00167FD2"/>
    <w:rsid w:val="001701F0"/>
    <w:rsid w:val="001702E2"/>
    <w:rsid w:val="00170763"/>
    <w:rsid w:val="00170E4E"/>
    <w:rsid w:val="00171238"/>
    <w:rsid w:val="0017131F"/>
    <w:rsid w:val="00171C78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6E22"/>
    <w:rsid w:val="001770A8"/>
    <w:rsid w:val="00177795"/>
    <w:rsid w:val="00177B93"/>
    <w:rsid w:val="001801A7"/>
    <w:rsid w:val="00180B4A"/>
    <w:rsid w:val="0018143F"/>
    <w:rsid w:val="001815BA"/>
    <w:rsid w:val="001815DD"/>
    <w:rsid w:val="00181A6B"/>
    <w:rsid w:val="00182925"/>
    <w:rsid w:val="00182BF3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90AC1"/>
    <w:rsid w:val="00191980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2998"/>
    <w:rsid w:val="001B4319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6F3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281"/>
    <w:rsid w:val="001E79ED"/>
    <w:rsid w:val="001E7AED"/>
    <w:rsid w:val="001F0636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11B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BAC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10"/>
    <w:rsid w:val="00207780"/>
    <w:rsid w:val="00207E1A"/>
    <w:rsid w:val="00207FA3"/>
    <w:rsid w:val="00210AA7"/>
    <w:rsid w:val="0021208C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FC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107"/>
    <w:rsid w:val="00227AF2"/>
    <w:rsid w:val="00227E24"/>
    <w:rsid w:val="00227ECB"/>
    <w:rsid w:val="00230765"/>
    <w:rsid w:val="00231886"/>
    <w:rsid w:val="002319E4"/>
    <w:rsid w:val="00232584"/>
    <w:rsid w:val="0023274F"/>
    <w:rsid w:val="002329E2"/>
    <w:rsid w:val="00232C7C"/>
    <w:rsid w:val="0023316D"/>
    <w:rsid w:val="00233C3D"/>
    <w:rsid w:val="00233C9B"/>
    <w:rsid w:val="002347AD"/>
    <w:rsid w:val="002352DA"/>
    <w:rsid w:val="0023534C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DED"/>
    <w:rsid w:val="00245ECE"/>
    <w:rsid w:val="0024622C"/>
    <w:rsid w:val="00247C40"/>
    <w:rsid w:val="00247E48"/>
    <w:rsid w:val="00247F20"/>
    <w:rsid w:val="0025003A"/>
    <w:rsid w:val="002500C8"/>
    <w:rsid w:val="00251148"/>
    <w:rsid w:val="00251500"/>
    <w:rsid w:val="0025159A"/>
    <w:rsid w:val="00251949"/>
    <w:rsid w:val="00251CEE"/>
    <w:rsid w:val="00253F2C"/>
    <w:rsid w:val="00254BE9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6C17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4431"/>
    <w:rsid w:val="002A45B1"/>
    <w:rsid w:val="002A557A"/>
    <w:rsid w:val="002A5AC2"/>
    <w:rsid w:val="002A5DCC"/>
    <w:rsid w:val="002A5EB0"/>
    <w:rsid w:val="002A66A7"/>
    <w:rsid w:val="002A70F1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9F4"/>
    <w:rsid w:val="002B2FBC"/>
    <w:rsid w:val="002B33EC"/>
    <w:rsid w:val="002B3CB5"/>
    <w:rsid w:val="002B3E4F"/>
    <w:rsid w:val="002B4256"/>
    <w:rsid w:val="002B46F2"/>
    <w:rsid w:val="002B4D70"/>
    <w:rsid w:val="002B53F6"/>
    <w:rsid w:val="002B56F8"/>
    <w:rsid w:val="002B6BA7"/>
    <w:rsid w:val="002B6CA5"/>
    <w:rsid w:val="002B73E3"/>
    <w:rsid w:val="002B7E95"/>
    <w:rsid w:val="002C02EA"/>
    <w:rsid w:val="002C056C"/>
    <w:rsid w:val="002C0832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255"/>
    <w:rsid w:val="002C59CB"/>
    <w:rsid w:val="002C66DD"/>
    <w:rsid w:val="002C7630"/>
    <w:rsid w:val="002C7BD9"/>
    <w:rsid w:val="002C7CE4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5BCB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894"/>
    <w:rsid w:val="002E0DAA"/>
    <w:rsid w:val="002E157C"/>
    <w:rsid w:val="002E1738"/>
    <w:rsid w:val="002E17B7"/>
    <w:rsid w:val="002E17F2"/>
    <w:rsid w:val="002E1E33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0A7"/>
    <w:rsid w:val="002F6AD8"/>
    <w:rsid w:val="002F6C3F"/>
    <w:rsid w:val="002F6E40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A64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0E02"/>
    <w:rsid w:val="00342BD7"/>
    <w:rsid w:val="00342E02"/>
    <w:rsid w:val="00343459"/>
    <w:rsid w:val="00343A07"/>
    <w:rsid w:val="0034458D"/>
    <w:rsid w:val="00344FB1"/>
    <w:rsid w:val="00345569"/>
    <w:rsid w:val="00345864"/>
    <w:rsid w:val="00345924"/>
    <w:rsid w:val="0034625E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2AB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071E"/>
    <w:rsid w:val="00361168"/>
    <w:rsid w:val="00361360"/>
    <w:rsid w:val="003616BD"/>
    <w:rsid w:val="003622B1"/>
    <w:rsid w:val="00362412"/>
    <w:rsid w:val="00362E76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46E6"/>
    <w:rsid w:val="00376A1A"/>
    <w:rsid w:val="00376B9D"/>
    <w:rsid w:val="00377CE1"/>
    <w:rsid w:val="003807F1"/>
    <w:rsid w:val="003815BB"/>
    <w:rsid w:val="0038168D"/>
    <w:rsid w:val="0038217B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1BA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0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197"/>
    <w:rsid w:val="003A2223"/>
    <w:rsid w:val="003A2638"/>
    <w:rsid w:val="003A2692"/>
    <w:rsid w:val="003A2A0F"/>
    <w:rsid w:val="003A2FCF"/>
    <w:rsid w:val="003A4100"/>
    <w:rsid w:val="003A449F"/>
    <w:rsid w:val="003A45A1"/>
    <w:rsid w:val="003A497E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866"/>
    <w:rsid w:val="003B68CB"/>
    <w:rsid w:val="003B6B18"/>
    <w:rsid w:val="003B6B43"/>
    <w:rsid w:val="003B70E0"/>
    <w:rsid w:val="003B7700"/>
    <w:rsid w:val="003B785E"/>
    <w:rsid w:val="003B7FE5"/>
    <w:rsid w:val="003C06C1"/>
    <w:rsid w:val="003C0B7C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430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515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D56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DFF"/>
    <w:rsid w:val="00431F63"/>
    <w:rsid w:val="004323FC"/>
    <w:rsid w:val="0043269E"/>
    <w:rsid w:val="004336FF"/>
    <w:rsid w:val="00433FC2"/>
    <w:rsid w:val="004346AB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B62"/>
    <w:rsid w:val="00451C61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5C3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793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779BB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42F"/>
    <w:rsid w:val="00485A5D"/>
    <w:rsid w:val="0048618E"/>
    <w:rsid w:val="004865E7"/>
    <w:rsid w:val="00486645"/>
    <w:rsid w:val="00487488"/>
    <w:rsid w:val="004877E2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5F3B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17E3"/>
    <w:rsid w:val="004B20F8"/>
    <w:rsid w:val="004B2863"/>
    <w:rsid w:val="004B31AC"/>
    <w:rsid w:val="004B3EF9"/>
    <w:rsid w:val="004B3F31"/>
    <w:rsid w:val="004B409C"/>
    <w:rsid w:val="004B56EE"/>
    <w:rsid w:val="004B6327"/>
    <w:rsid w:val="004B63AD"/>
    <w:rsid w:val="004B70A5"/>
    <w:rsid w:val="004B7821"/>
    <w:rsid w:val="004B7BFD"/>
    <w:rsid w:val="004B7C0C"/>
    <w:rsid w:val="004B7CA2"/>
    <w:rsid w:val="004C04EF"/>
    <w:rsid w:val="004C0718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3FBB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8AD"/>
    <w:rsid w:val="004F2AE0"/>
    <w:rsid w:val="004F372A"/>
    <w:rsid w:val="004F4200"/>
    <w:rsid w:val="004F4931"/>
    <w:rsid w:val="004F4AFB"/>
    <w:rsid w:val="004F4DA3"/>
    <w:rsid w:val="004F5A72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640"/>
    <w:rsid w:val="0052364D"/>
    <w:rsid w:val="00523D37"/>
    <w:rsid w:val="00524AC7"/>
    <w:rsid w:val="00524CCB"/>
    <w:rsid w:val="00525315"/>
    <w:rsid w:val="00525439"/>
    <w:rsid w:val="00526167"/>
    <w:rsid w:val="0052616B"/>
    <w:rsid w:val="00526186"/>
    <w:rsid w:val="00526998"/>
    <w:rsid w:val="00526B0A"/>
    <w:rsid w:val="00526D06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426"/>
    <w:rsid w:val="00536759"/>
    <w:rsid w:val="00536D1C"/>
    <w:rsid w:val="00536FF6"/>
    <w:rsid w:val="00537AA2"/>
    <w:rsid w:val="00537C62"/>
    <w:rsid w:val="00540064"/>
    <w:rsid w:val="00540091"/>
    <w:rsid w:val="0054018A"/>
    <w:rsid w:val="005402C0"/>
    <w:rsid w:val="00540AAE"/>
    <w:rsid w:val="00541020"/>
    <w:rsid w:val="005418CB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970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6504"/>
    <w:rsid w:val="00556E14"/>
    <w:rsid w:val="00560280"/>
    <w:rsid w:val="00560304"/>
    <w:rsid w:val="005610A8"/>
    <w:rsid w:val="0056121F"/>
    <w:rsid w:val="00561658"/>
    <w:rsid w:val="005617CF"/>
    <w:rsid w:val="00561C13"/>
    <w:rsid w:val="00561D43"/>
    <w:rsid w:val="005620EE"/>
    <w:rsid w:val="005623B3"/>
    <w:rsid w:val="00562735"/>
    <w:rsid w:val="00562990"/>
    <w:rsid w:val="00562A71"/>
    <w:rsid w:val="00562EB7"/>
    <w:rsid w:val="00563697"/>
    <w:rsid w:val="005637EB"/>
    <w:rsid w:val="00563AEB"/>
    <w:rsid w:val="0056579B"/>
    <w:rsid w:val="00565E6C"/>
    <w:rsid w:val="00566A6D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1E82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3D0A"/>
    <w:rsid w:val="00584529"/>
    <w:rsid w:val="00584668"/>
    <w:rsid w:val="00585371"/>
    <w:rsid w:val="00585462"/>
    <w:rsid w:val="00586FEE"/>
    <w:rsid w:val="00587351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2BB"/>
    <w:rsid w:val="005A2941"/>
    <w:rsid w:val="005A2D3E"/>
    <w:rsid w:val="005A2DB9"/>
    <w:rsid w:val="005A3357"/>
    <w:rsid w:val="005A3F97"/>
    <w:rsid w:val="005A4EE2"/>
    <w:rsid w:val="005A519F"/>
    <w:rsid w:val="005A571B"/>
    <w:rsid w:val="005A5ACF"/>
    <w:rsid w:val="005A5F1F"/>
    <w:rsid w:val="005A6354"/>
    <w:rsid w:val="005A64F1"/>
    <w:rsid w:val="005A662D"/>
    <w:rsid w:val="005A74A1"/>
    <w:rsid w:val="005A75A3"/>
    <w:rsid w:val="005B17CD"/>
    <w:rsid w:val="005B1A6F"/>
    <w:rsid w:val="005B25EC"/>
    <w:rsid w:val="005B2938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904"/>
    <w:rsid w:val="005C3FC9"/>
    <w:rsid w:val="005C4245"/>
    <w:rsid w:val="005C4532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42DC"/>
    <w:rsid w:val="005E5197"/>
    <w:rsid w:val="005E53B0"/>
    <w:rsid w:val="005E56C2"/>
    <w:rsid w:val="005E5B81"/>
    <w:rsid w:val="005E72E7"/>
    <w:rsid w:val="005E755A"/>
    <w:rsid w:val="005E7FA1"/>
    <w:rsid w:val="005F062F"/>
    <w:rsid w:val="005F14A2"/>
    <w:rsid w:val="005F14B7"/>
    <w:rsid w:val="005F164E"/>
    <w:rsid w:val="005F19E3"/>
    <w:rsid w:val="005F1AE0"/>
    <w:rsid w:val="005F25D9"/>
    <w:rsid w:val="005F2A0F"/>
    <w:rsid w:val="005F2CB1"/>
    <w:rsid w:val="005F3025"/>
    <w:rsid w:val="005F306C"/>
    <w:rsid w:val="005F3666"/>
    <w:rsid w:val="005F3D00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4BE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2FF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C18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003"/>
    <w:rsid w:val="0062725B"/>
    <w:rsid w:val="006273B1"/>
    <w:rsid w:val="0062780F"/>
    <w:rsid w:val="00627E3E"/>
    <w:rsid w:val="00630001"/>
    <w:rsid w:val="00630780"/>
    <w:rsid w:val="00630837"/>
    <w:rsid w:val="00631012"/>
    <w:rsid w:val="006311B3"/>
    <w:rsid w:val="0063157F"/>
    <w:rsid w:val="00631D00"/>
    <w:rsid w:val="00632107"/>
    <w:rsid w:val="006326B6"/>
    <w:rsid w:val="0063284C"/>
    <w:rsid w:val="00632EA7"/>
    <w:rsid w:val="0063305A"/>
    <w:rsid w:val="0063337E"/>
    <w:rsid w:val="0063340A"/>
    <w:rsid w:val="006336AC"/>
    <w:rsid w:val="00633D83"/>
    <w:rsid w:val="00634B9D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3C62"/>
    <w:rsid w:val="0064404C"/>
    <w:rsid w:val="00645F60"/>
    <w:rsid w:val="0064624E"/>
    <w:rsid w:val="00647230"/>
    <w:rsid w:val="00647416"/>
    <w:rsid w:val="00650AB9"/>
    <w:rsid w:val="00650EEB"/>
    <w:rsid w:val="00651227"/>
    <w:rsid w:val="00651439"/>
    <w:rsid w:val="00651819"/>
    <w:rsid w:val="00651E42"/>
    <w:rsid w:val="0065272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D1D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2288"/>
    <w:rsid w:val="00692947"/>
    <w:rsid w:val="00693420"/>
    <w:rsid w:val="00693EE0"/>
    <w:rsid w:val="00694CE9"/>
    <w:rsid w:val="006956A6"/>
    <w:rsid w:val="00695712"/>
    <w:rsid w:val="0069589F"/>
    <w:rsid w:val="00695BA8"/>
    <w:rsid w:val="00695FC2"/>
    <w:rsid w:val="0069601D"/>
    <w:rsid w:val="00696949"/>
    <w:rsid w:val="00696ADB"/>
    <w:rsid w:val="00697052"/>
    <w:rsid w:val="00697729"/>
    <w:rsid w:val="00697951"/>
    <w:rsid w:val="00697BAE"/>
    <w:rsid w:val="006A0A9A"/>
    <w:rsid w:val="006A1AF7"/>
    <w:rsid w:val="006A1E84"/>
    <w:rsid w:val="006A2039"/>
    <w:rsid w:val="006A276B"/>
    <w:rsid w:val="006A27A1"/>
    <w:rsid w:val="006A282A"/>
    <w:rsid w:val="006A3A20"/>
    <w:rsid w:val="006A3B17"/>
    <w:rsid w:val="006A4602"/>
    <w:rsid w:val="006A46FB"/>
    <w:rsid w:val="006A5132"/>
    <w:rsid w:val="006A53AA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5E3"/>
    <w:rsid w:val="006F493A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361C"/>
    <w:rsid w:val="00704774"/>
    <w:rsid w:val="00704AC6"/>
    <w:rsid w:val="00704EDB"/>
    <w:rsid w:val="0070537F"/>
    <w:rsid w:val="007055C7"/>
    <w:rsid w:val="007057B5"/>
    <w:rsid w:val="00705A56"/>
    <w:rsid w:val="00705C5D"/>
    <w:rsid w:val="00706099"/>
    <w:rsid w:val="00706101"/>
    <w:rsid w:val="0070640D"/>
    <w:rsid w:val="0070658A"/>
    <w:rsid w:val="00707072"/>
    <w:rsid w:val="0070723A"/>
    <w:rsid w:val="00707D61"/>
    <w:rsid w:val="00707F10"/>
    <w:rsid w:val="007116B4"/>
    <w:rsid w:val="00711762"/>
    <w:rsid w:val="007117E0"/>
    <w:rsid w:val="00711FF0"/>
    <w:rsid w:val="00712287"/>
    <w:rsid w:val="00712772"/>
    <w:rsid w:val="00712775"/>
    <w:rsid w:val="00712882"/>
    <w:rsid w:val="0071291B"/>
    <w:rsid w:val="00712C65"/>
    <w:rsid w:val="00712C9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6D7D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4E0"/>
    <w:rsid w:val="007455B1"/>
    <w:rsid w:val="00745C9E"/>
    <w:rsid w:val="00746B70"/>
    <w:rsid w:val="007472B6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607"/>
    <w:rsid w:val="00754966"/>
    <w:rsid w:val="00754C5E"/>
    <w:rsid w:val="007552B3"/>
    <w:rsid w:val="00755349"/>
    <w:rsid w:val="007553EB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57A4C"/>
    <w:rsid w:val="0076023F"/>
    <w:rsid w:val="007604B2"/>
    <w:rsid w:val="007609FA"/>
    <w:rsid w:val="007616B3"/>
    <w:rsid w:val="00761953"/>
    <w:rsid w:val="00761E43"/>
    <w:rsid w:val="007630EA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7013A"/>
    <w:rsid w:val="00770154"/>
    <w:rsid w:val="00771219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34C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71C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260D"/>
    <w:rsid w:val="0079312C"/>
    <w:rsid w:val="00793245"/>
    <w:rsid w:val="0079384E"/>
    <w:rsid w:val="00793CD8"/>
    <w:rsid w:val="007941EF"/>
    <w:rsid w:val="00794260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AAB"/>
    <w:rsid w:val="007C1EE8"/>
    <w:rsid w:val="007C20F6"/>
    <w:rsid w:val="007C2E19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D7B38"/>
    <w:rsid w:val="007E0364"/>
    <w:rsid w:val="007E0580"/>
    <w:rsid w:val="007E0B55"/>
    <w:rsid w:val="007E150A"/>
    <w:rsid w:val="007E16AA"/>
    <w:rsid w:val="007E2C26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E6C"/>
    <w:rsid w:val="00802E78"/>
    <w:rsid w:val="00803EAA"/>
    <w:rsid w:val="00803FAE"/>
    <w:rsid w:val="0080409E"/>
    <w:rsid w:val="00804745"/>
    <w:rsid w:val="0080481B"/>
    <w:rsid w:val="0080503E"/>
    <w:rsid w:val="00805290"/>
    <w:rsid w:val="00805526"/>
    <w:rsid w:val="0080573A"/>
    <w:rsid w:val="0080605F"/>
    <w:rsid w:val="008060AD"/>
    <w:rsid w:val="00807786"/>
    <w:rsid w:val="00807D94"/>
    <w:rsid w:val="00810C88"/>
    <w:rsid w:val="0081152F"/>
    <w:rsid w:val="00811FCB"/>
    <w:rsid w:val="00812E15"/>
    <w:rsid w:val="00812FA4"/>
    <w:rsid w:val="008130E1"/>
    <w:rsid w:val="008130F9"/>
    <w:rsid w:val="008132E5"/>
    <w:rsid w:val="00813408"/>
    <w:rsid w:val="00813436"/>
    <w:rsid w:val="00813E03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92F"/>
    <w:rsid w:val="00831ACC"/>
    <w:rsid w:val="00831DFA"/>
    <w:rsid w:val="00832376"/>
    <w:rsid w:val="00832794"/>
    <w:rsid w:val="00832848"/>
    <w:rsid w:val="00832C4C"/>
    <w:rsid w:val="0083321F"/>
    <w:rsid w:val="00833619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3AE9"/>
    <w:rsid w:val="0084436A"/>
    <w:rsid w:val="008443D3"/>
    <w:rsid w:val="008444E8"/>
    <w:rsid w:val="00844E80"/>
    <w:rsid w:val="00845A39"/>
    <w:rsid w:val="00845B06"/>
    <w:rsid w:val="00845B8D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3A9D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1162"/>
    <w:rsid w:val="00861FC4"/>
    <w:rsid w:val="00862397"/>
    <w:rsid w:val="0086251D"/>
    <w:rsid w:val="0086325B"/>
    <w:rsid w:val="00863435"/>
    <w:rsid w:val="00863F02"/>
    <w:rsid w:val="00865D23"/>
    <w:rsid w:val="00866A86"/>
    <w:rsid w:val="008674CA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5F65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74C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5569"/>
    <w:rsid w:val="008A5D95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28E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5B51"/>
    <w:rsid w:val="008C63CD"/>
    <w:rsid w:val="008C6996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216"/>
    <w:rsid w:val="008D4448"/>
    <w:rsid w:val="008D4B3C"/>
    <w:rsid w:val="008D4BF2"/>
    <w:rsid w:val="008D500F"/>
    <w:rsid w:val="008D57F4"/>
    <w:rsid w:val="008D5CCD"/>
    <w:rsid w:val="008D62F8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E752E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5764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6B3D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1F34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68"/>
    <w:rsid w:val="00931124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5BA"/>
    <w:rsid w:val="009376C1"/>
    <w:rsid w:val="00937DFF"/>
    <w:rsid w:val="00940E12"/>
    <w:rsid w:val="009411FC"/>
    <w:rsid w:val="00941636"/>
    <w:rsid w:val="00941B38"/>
    <w:rsid w:val="00941D93"/>
    <w:rsid w:val="00941FF9"/>
    <w:rsid w:val="0094214A"/>
    <w:rsid w:val="009424D7"/>
    <w:rsid w:val="0094333E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748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28FC"/>
    <w:rsid w:val="00974723"/>
    <w:rsid w:val="00974A39"/>
    <w:rsid w:val="00974CFE"/>
    <w:rsid w:val="00974F23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69D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4EEF"/>
    <w:rsid w:val="00995DBD"/>
    <w:rsid w:val="009960EC"/>
    <w:rsid w:val="00996B44"/>
    <w:rsid w:val="00996D62"/>
    <w:rsid w:val="00996ED7"/>
    <w:rsid w:val="009970CC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885"/>
    <w:rsid w:val="009A22E1"/>
    <w:rsid w:val="009A2DBD"/>
    <w:rsid w:val="009A3285"/>
    <w:rsid w:val="009A34A1"/>
    <w:rsid w:val="009A38E7"/>
    <w:rsid w:val="009A3E68"/>
    <w:rsid w:val="009A45C7"/>
    <w:rsid w:val="009A462D"/>
    <w:rsid w:val="009A4A8E"/>
    <w:rsid w:val="009A4AD1"/>
    <w:rsid w:val="009A5124"/>
    <w:rsid w:val="009A524B"/>
    <w:rsid w:val="009A5566"/>
    <w:rsid w:val="009A5737"/>
    <w:rsid w:val="009A5937"/>
    <w:rsid w:val="009A5CBA"/>
    <w:rsid w:val="009A6511"/>
    <w:rsid w:val="009A6BCF"/>
    <w:rsid w:val="009A7567"/>
    <w:rsid w:val="009B016C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6C70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12F"/>
    <w:rsid w:val="009C461B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459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A2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6C5F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2D2F"/>
    <w:rsid w:val="00A02E5F"/>
    <w:rsid w:val="00A0407B"/>
    <w:rsid w:val="00A048A8"/>
    <w:rsid w:val="00A04B30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62D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0C5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350"/>
    <w:rsid w:val="00A27781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7D3"/>
    <w:rsid w:val="00A52C03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4B67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0168"/>
    <w:rsid w:val="00A71033"/>
    <w:rsid w:val="00A71150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61D4"/>
    <w:rsid w:val="00A76D26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23F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B01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3EB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421D"/>
    <w:rsid w:val="00AA43F2"/>
    <w:rsid w:val="00AA51D6"/>
    <w:rsid w:val="00AA5A4B"/>
    <w:rsid w:val="00AA6253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51C6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5EAB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CF7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812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5DE"/>
    <w:rsid w:val="00AE6E02"/>
    <w:rsid w:val="00AE743A"/>
    <w:rsid w:val="00AF08CA"/>
    <w:rsid w:val="00AF1C5D"/>
    <w:rsid w:val="00AF1C81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D6B"/>
    <w:rsid w:val="00AF5E19"/>
    <w:rsid w:val="00AF6371"/>
    <w:rsid w:val="00AF66E7"/>
    <w:rsid w:val="00AF6A8B"/>
    <w:rsid w:val="00AF6F29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3A95"/>
    <w:rsid w:val="00B044B1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17B83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51D"/>
    <w:rsid w:val="00B24A9A"/>
    <w:rsid w:val="00B25210"/>
    <w:rsid w:val="00B2712A"/>
    <w:rsid w:val="00B2763F"/>
    <w:rsid w:val="00B27853"/>
    <w:rsid w:val="00B27AAC"/>
    <w:rsid w:val="00B302FA"/>
    <w:rsid w:val="00B307BA"/>
    <w:rsid w:val="00B30929"/>
    <w:rsid w:val="00B313B4"/>
    <w:rsid w:val="00B31FE9"/>
    <w:rsid w:val="00B32176"/>
    <w:rsid w:val="00B32B61"/>
    <w:rsid w:val="00B32E9F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515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FC5"/>
    <w:rsid w:val="00B553A8"/>
    <w:rsid w:val="00B562DD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D99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09B9"/>
    <w:rsid w:val="00B81A6C"/>
    <w:rsid w:val="00B81AD8"/>
    <w:rsid w:val="00B82151"/>
    <w:rsid w:val="00B82BEB"/>
    <w:rsid w:val="00B83698"/>
    <w:rsid w:val="00B836D3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4C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E0C"/>
    <w:rsid w:val="00BC0FDC"/>
    <w:rsid w:val="00BC1082"/>
    <w:rsid w:val="00BC157E"/>
    <w:rsid w:val="00BC16D9"/>
    <w:rsid w:val="00BC1D4A"/>
    <w:rsid w:val="00BC1F30"/>
    <w:rsid w:val="00BC24C0"/>
    <w:rsid w:val="00BC25AA"/>
    <w:rsid w:val="00BC2677"/>
    <w:rsid w:val="00BC286B"/>
    <w:rsid w:val="00BC3053"/>
    <w:rsid w:val="00BC3FAD"/>
    <w:rsid w:val="00BC40B6"/>
    <w:rsid w:val="00BC41DE"/>
    <w:rsid w:val="00BC44DE"/>
    <w:rsid w:val="00BC4D2E"/>
    <w:rsid w:val="00BC56FA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883"/>
    <w:rsid w:val="00BD4307"/>
    <w:rsid w:val="00BD48AC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2C33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8B5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5447"/>
    <w:rsid w:val="00C35564"/>
    <w:rsid w:val="00C35AA0"/>
    <w:rsid w:val="00C35CCF"/>
    <w:rsid w:val="00C3675D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6B82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4FE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C5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1DAC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87C6C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2AA3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A0487"/>
    <w:rsid w:val="00CA04B9"/>
    <w:rsid w:val="00CA0EBA"/>
    <w:rsid w:val="00CA1057"/>
    <w:rsid w:val="00CA1CC8"/>
    <w:rsid w:val="00CA1D43"/>
    <w:rsid w:val="00CA1ED8"/>
    <w:rsid w:val="00CA253C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4E74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01"/>
    <w:rsid w:val="00CC36B3"/>
    <w:rsid w:val="00CC3B48"/>
    <w:rsid w:val="00CC3EA0"/>
    <w:rsid w:val="00CC4046"/>
    <w:rsid w:val="00CC4265"/>
    <w:rsid w:val="00CC44C8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4AD6"/>
    <w:rsid w:val="00CD5342"/>
    <w:rsid w:val="00CD5555"/>
    <w:rsid w:val="00CD7877"/>
    <w:rsid w:val="00CD78AE"/>
    <w:rsid w:val="00CE0424"/>
    <w:rsid w:val="00CE0C1E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1E23"/>
    <w:rsid w:val="00CF27E3"/>
    <w:rsid w:val="00CF3A15"/>
    <w:rsid w:val="00CF3A80"/>
    <w:rsid w:val="00CF3B1F"/>
    <w:rsid w:val="00CF3BF6"/>
    <w:rsid w:val="00CF3D70"/>
    <w:rsid w:val="00CF4031"/>
    <w:rsid w:val="00CF42C4"/>
    <w:rsid w:val="00CF49D6"/>
    <w:rsid w:val="00CF5014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0D97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AAD"/>
    <w:rsid w:val="00D15D01"/>
    <w:rsid w:val="00D161D8"/>
    <w:rsid w:val="00D165B8"/>
    <w:rsid w:val="00D16AFE"/>
    <w:rsid w:val="00D17CE4"/>
    <w:rsid w:val="00D2006E"/>
    <w:rsid w:val="00D2167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479"/>
    <w:rsid w:val="00D26B67"/>
    <w:rsid w:val="00D26BF0"/>
    <w:rsid w:val="00D26C20"/>
    <w:rsid w:val="00D27F67"/>
    <w:rsid w:val="00D3005B"/>
    <w:rsid w:val="00D30160"/>
    <w:rsid w:val="00D3151F"/>
    <w:rsid w:val="00D31B35"/>
    <w:rsid w:val="00D32518"/>
    <w:rsid w:val="00D330A2"/>
    <w:rsid w:val="00D346B3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5D3F"/>
    <w:rsid w:val="00D4619E"/>
    <w:rsid w:val="00D463E2"/>
    <w:rsid w:val="00D470E6"/>
    <w:rsid w:val="00D476B2"/>
    <w:rsid w:val="00D47F30"/>
    <w:rsid w:val="00D50880"/>
    <w:rsid w:val="00D50A06"/>
    <w:rsid w:val="00D512FF"/>
    <w:rsid w:val="00D5135F"/>
    <w:rsid w:val="00D51F60"/>
    <w:rsid w:val="00D52012"/>
    <w:rsid w:val="00D52957"/>
    <w:rsid w:val="00D52B43"/>
    <w:rsid w:val="00D52BA3"/>
    <w:rsid w:val="00D5303E"/>
    <w:rsid w:val="00D53BB2"/>
    <w:rsid w:val="00D546FF"/>
    <w:rsid w:val="00D548D1"/>
    <w:rsid w:val="00D54C46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78A"/>
    <w:rsid w:val="00D67C2D"/>
    <w:rsid w:val="00D7079A"/>
    <w:rsid w:val="00D70841"/>
    <w:rsid w:val="00D708B0"/>
    <w:rsid w:val="00D70C0E"/>
    <w:rsid w:val="00D7141D"/>
    <w:rsid w:val="00D72099"/>
    <w:rsid w:val="00D73192"/>
    <w:rsid w:val="00D73427"/>
    <w:rsid w:val="00D73A16"/>
    <w:rsid w:val="00D740BF"/>
    <w:rsid w:val="00D74277"/>
    <w:rsid w:val="00D74AEC"/>
    <w:rsid w:val="00D75936"/>
    <w:rsid w:val="00D7751A"/>
    <w:rsid w:val="00D77B1D"/>
    <w:rsid w:val="00D8021F"/>
    <w:rsid w:val="00D80383"/>
    <w:rsid w:val="00D80ADB"/>
    <w:rsid w:val="00D80B3E"/>
    <w:rsid w:val="00D81DFE"/>
    <w:rsid w:val="00D81F78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69C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3C77"/>
    <w:rsid w:val="00D9464E"/>
    <w:rsid w:val="00D94B1F"/>
    <w:rsid w:val="00D94CC1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0F55"/>
    <w:rsid w:val="00DA1309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A25"/>
    <w:rsid w:val="00DA5BDE"/>
    <w:rsid w:val="00DA6689"/>
    <w:rsid w:val="00DA69D3"/>
    <w:rsid w:val="00DA7255"/>
    <w:rsid w:val="00DA73F6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08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5DF7"/>
    <w:rsid w:val="00DC6486"/>
    <w:rsid w:val="00DC69C5"/>
    <w:rsid w:val="00DC7AAD"/>
    <w:rsid w:val="00DC7E2E"/>
    <w:rsid w:val="00DD0200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A99"/>
    <w:rsid w:val="00DD7DCF"/>
    <w:rsid w:val="00DE06D0"/>
    <w:rsid w:val="00DE0BA8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DF7919"/>
    <w:rsid w:val="00DF7E6D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03E"/>
    <w:rsid w:val="00E30692"/>
    <w:rsid w:val="00E30B5A"/>
    <w:rsid w:val="00E3123D"/>
    <w:rsid w:val="00E31461"/>
    <w:rsid w:val="00E31D43"/>
    <w:rsid w:val="00E32189"/>
    <w:rsid w:val="00E321E8"/>
    <w:rsid w:val="00E32608"/>
    <w:rsid w:val="00E32950"/>
    <w:rsid w:val="00E32EB8"/>
    <w:rsid w:val="00E33156"/>
    <w:rsid w:val="00E33A0D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41F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BFB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A1F"/>
    <w:rsid w:val="00E67C51"/>
    <w:rsid w:val="00E7011B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C8A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D78"/>
    <w:rsid w:val="00E90E49"/>
    <w:rsid w:val="00E917F9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38AE"/>
    <w:rsid w:val="00EA4483"/>
    <w:rsid w:val="00EA5A5B"/>
    <w:rsid w:val="00EA5AA7"/>
    <w:rsid w:val="00EA6A36"/>
    <w:rsid w:val="00EA7056"/>
    <w:rsid w:val="00EA70B1"/>
    <w:rsid w:val="00EA7A41"/>
    <w:rsid w:val="00EB046F"/>
    <w:rsid w:val="00EB077B"/>
    <w:rsid w:val="00EB1DF7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184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279DB"/>
    <w:rsid w:val="00F30828"/>
    <w:rsid w:val="00F3108E"/>
    <w:rsid w:val="00F31148"/>
    <w:rsid w:val="00F313D6"/>
    <w:rsid w:val="00F317C1"/>
    <w:rsid w:val="00F326AF"/>
    <w:rsid w:val="00F32B20"/>
    <w:rsid w:val="00F32BC1"/>
    <w:rsid w:val="00F33113"/>
    <w:rsid w:val="00F33114"/>
    <w:rsid w:val="00F337D6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4FEC"/>
    <w:rsid w:val="00F452B9"/>
    <w:rsid w:val="00F46010"/>
    <w:rsid w:val="00F46B03"/>
    <w:rsid w:val="00F46BF3"/>
    <w:rsid w:val="00F4766C"/>
    <w:rsid w:val="00F4790D"/>
    <w:rsid w:val="00F501A2"/>
    <w:rsid w:val="00F5064D"/>
    <w:rsid w:val="00F507D1"/>
    <w:rsid w:val="00F50FA4"/>
    <w:rsid w:val="00F514C3"/>
    <w:rsid w:val="00F519CE"/>
    <w:rsid w:val="00F51ADA"/>
    <w:rsid w:val="00F52681"/>
    <w:rsid w:val="00F5302E"/>
    <w:rsid w:val="00F53417"/>
    <w:rsid w:val="00F53EA5"/>
    <w:rsid w:val="00F53F8F"/>
    <w:rsid w:val="00F54794"/>
    <w:rsid w:val="00F54B69"/>
    <w:rsid w:val="00F54FBA"/>
    <w:rsid w:val="00F55955"/>
    <w:rsid w:val="00F55E9A"/>
    <w:rsid w:val="00F55F64"/>
    <w:rsid w:val="00F5623D"/>
    <w:rsid w:val="00F56457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0B7"/>
    <w:rsid w:val="00F94192"/>
    <w:rsid w:val="00F943E8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0979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153"/>
    <w:rsid w:val="00FB72D9"/>
    <w:rsid w:val="00FB743F"/>
    <w:rsid w:val="00FB7CAE"/>
    <w:rsid w:val="00FC037F"/>
    <w:rsid w:val="00FC08B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1A5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835"/>
    <w:rsid w:val="00FD3A10"/>
    <w:rsid w:val="00FD3F3C"/>
    <w:rsid w:val="00FD3FB3"/>
    <w:rsid w:val="00FD405F"/>
    <w:rsid w:val="00FD47ED"/>
    <w:rsid w:val="00FD5F35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261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h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qFormat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ja-JP"/>
    </w:rPr>
  </w:style>
  <w:style w:type="table" w:styleId="GridTable1Light">
    <w:name w:val="Grid Table 1 Light"/>
    <w:basedOn w:val="TableNormal"/>
    <w:uiPriority w:val="46"/>
    <w:rsid w:val="0058735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omments">
    <w:name w:val="Comments"/>
    <w:basedOn w:val="Normal"/>
    <w:link w:val="CommentsChar"/>
    <w:qFormat/>
    <w:rsid w:val="00905764"/>
    <w:pPr>
      <w:spacing w:before="40"/>
    </w:pPr>
    <w:rPr>
      <w:rFonts w:ascii="Arial" w:eastAsia="MS Mincho" w:hAnsi="Arial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905764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Normal"/>
    <w:qFormat/>
    <w:rsid w:val="00905764"/>
    <w:pPr>
      <w:tabs>
        <w:tab w:val="left" w:pos="1622"/>
      </w:tabs>
      <w:ind w:left="1622" w:hanging="363"/>
    </w:pPr>
    <w:rPr>
      <w:rFonts w:ascii="Arial" w:eastAsia="MS Mincho" w:hAnsi="Arial"/>
      <w:i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05764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905764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9A45C7"/>
  </w:style>
  <w:style w:type="character" w:customStyle="1" w:styleId="cs1-format">
    <w:name w:val="cs1-format"/>
    <w:basedOn w:val="DefaultParagraphFont"/>
    <w:rsid w:val="00571E82"/>
  </w:style>
  <w:style w:type="character" w:customStyle="1" w:styleId="reference-accessdate">
    <w:name w:val="reference-accessdate"/>
    <w:basedOn w:val="DefaultParagraphFont"/>
    <w:rsid w:val="00571E82"/>
  </w:style>
  <w:style w:type="character" w:customStyle="1" w:styleId="nowrap">
    <w:name w:val="nowrap"/>
    <w:basedOn w:val="DefaultParagraphFont"/>
    <w:rsid w:val="00571E82"/>
  </w:style>
  <w:style w:type="character" w:customStyle="1" w:styleId="TALChar">
    <w:name w:val="TAL Char"/>
    <w:link w:val="TAL"/>
    <w:qFormat/>
    <w:rsid w:val="000376F5"/>
    <w:rPr>
      <w:rFonts w:ascii="Times New Roman" w:hAnsi="Times New Roman"/>
      <w:sz w:val="18"/>
      <w:szCs w:val="24"/>
      <w:lang w:eastAsia="en-US"/>
    </w:rPr>
  </w:style>
  <w:style w:type="paragraph" w:customStyle="1" w:styleId="BL">
    <w:name w:val="BL"/>
    <w:basedOn w:val="Normal"/>
    <w:rsid w:val="009A1885"/>
    <w:pPr>
      <w:widowControl w:val="0"/>
      <w:numPr>
        <w:numId w:val="34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jc w:val="both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85F65"/>
    <w:pPr>
      <w:numPr>
        <w:numId w:val="38"/>
      </w:numPr>
      <w:spacing w:before="60"/>
    </w:pPr>
    <w:rPr>
      <w:rFonts w:ascii="Arial" w:eastAsia="MS Mincho" w:hAnsi="Arial"/>
      <w:b/>
      <w:sz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61F01-06C9-6046-98E5-A63C7AAE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7</TotalTime>
  <Pages>2</Pages>
  <Words>292</Words>
  <Characters>1618</Characters>
  <Application>Microsoft Office Word</Application>
  <DocSecurity>0</DocSecurity>
  <Lines>41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5</cp:revision>
  <cp:lastPrinted>2020-01-28T01:17:00Z</cp:lastPrinted>
  <dcterms:created xsi:type="dcterms:W3CDTF">2021-08-05T19:01:00Z</dcterms:created>
  <dcterms:modified xsi:type="dcterms:W3CDTF">2021-08-05T21:41:00Z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